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574" w:rsidRPr="00170237" w:rsidRDefault="00A216F2" w:rsidP="00170237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70237">
        <w:rPr>
          <w:rFonts w:ascii="Times New Roman" w:hAnsi="Times New Roman" w:cs="Times New Roman"/>
          <w:b/>
          <w:bCs/>
          <w:sz w:val="32"/>
          <w:szCs w:val="32"/>
        </w:rPr>
        <w:t>Payment Schedule of Bridging Course Examination</w:t>
      </w:r>
    </w:p>
    <w:p w:rsidR="00A216F2" w:rsidRPr="00170237" w:rsidRDefault="00A216F2" w:rsidP="0017023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0237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170237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>nd</w:t>
      </w:r>
      <w:r w:rsidRPr="00170237">
        <w:rPr>
          <w:rFonts w:ascii="Times New Roman" w:hAnsi="Times New Roman" w:cs="Times New Roman"/>
          <w:b/>
          <w:bCs/>
          <w:sz w:val="28"/>
          <w:szCs w:val="28"/>
        </w:rPr>
        <w:t xml:space="preserve"> Year Bridging Course (1</w:t>
      </w:r>
      <w:r w:rsidR="00032F5E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170237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>th</w:t>
      </w:r>
      <w:r w:rsidRPr="00170237">
        <w:rPr>
          <w:rFonts w:ascii="Times New Roman" w:hAnsi="Times New Roman" w:cs="Times New Roman"/>
          <w:b/>
          <w:bCs/>
          <w:sz w:val="28"/>
          <w:szCs w:val="28"/>
        </w:rPr>
        <w:t xml:space="preserve"> Batch and Repeat)</w:t>
      </w:r>
    </w:p>
    <w:tbl>
      <w:tblPr>
        <w:tblStyle w:val="TableGrid"/>
        <w:tblW w:w="9288" w:type="dxa"/>
        <w:tblLook w:val="04A0" w:firstRow="1" w:lastRow="0" w:firstColumn="1" w:lastColumn="0" w:noHBand="0" w:noVBand="1"/>
      </w:tblPr>
      <w:tblGrid>
        <w:gridCol w:w="2550"/>
        <w:gridCol w:w="4160"/>
        <w:gridCol w:w="1267"/>
        <w:gridCol w:w="1311"/>
      </w:tblGrid>
      <w:tr w:rsidR="00A216F2" w:rsidRPr="00170237" w:rsidTr="00F83759">
        <w:trPr>
          <w:trHeight w:val="665"/>
        </w:trPr>
        <w:tc>
          <w:tcPr>
            <w:tcW w:w="2550" w:type="dxa"/>
            <w:vAlign w:val="center"/>
          </w:tcPr>
          <w:p w:rsidR="00A216F2" w:rsidRPr="00170237" w:rsidRDefault="00A216F2" w:rsidP="001702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0237">
              <w:rPr>
                <w:rFonts w:ascii="Times New Roman" w:hAnsi="Times New Roman" w:cs="Times New Roman"/>
                <w:b/>
                <w:bCs/>
              </w:rPr>
              <w:t>Course</w:t>
            </w:r>
          </w:p>
        </w:tc>
        <w:tc>
          <w:tcPr>
            <w:tcW w:w="4160" w:type="dxa"/>
            <w:vAlign w:val="center"/>
          </w:tcPr>
          <w:p w:rsidR="00A216F2" w:rsidRPr="00170237" w:rsidRDefault="00A216F2" w:rsidP="001702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0237">
              <w:rPr>
                <w:rFonts w:ascii="Times New Roman" w:hAnsi="Times New Roman" w:cs="Times New Roman"/>
                <w:b/>
                <w:bCs/>
              </w:rPr>
              <w:t>Subjects</w:t>
            </w:r>
          </w:p>
        </w:tc>
        <w:tc>
          <w:tcPr>
            <w:tcW w:w="1267" w:type="dxa"/>
            <w:vAlign w:val="center"/>
          </w:tcPr>
          <w:p w:rsidR="00A216F2" w:rsidRPr="00170237" w:rsidRDefault="00A216F2" w:rsidP="001702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11" w:type="dxa"/>
            <w:vAlign w:val="center"/>
          </w:tcPr>
          <w:p w:rsidR="00A216F2" w:rsidRPr="00170237" w:rsidRDefault="00A216F2" w:rsidP="001702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0237">
              <w:rPr>
                <w:rFonts w:ascii="Times New Roman" w:hAnsi="Times New Roman" w:cs="Times New Roman"/>
                <w:b/>
                <w:bCs/>
              </w:rPr>
              <w:t>Total</w:t>
            </w:r>
          </w:p>
        </w:tc>
      </w:tr>
      <w:tr w:rsidR="00871745" w:rsidRPr="00170237" w:rsidTr="00F83759">
        <w:trPr>
          <w:trHeight w:val="388"/>
        </w:trPr>
        <w:tc>
          <w:tcPr>
            <w:tcW w:w="2550" w:type="dxa"/>
            <w:vMerge w:val="restart"/>
          </w:tcPr>
          <w:p w:rsidR="00871745" w:rsidRPr="00170237" w:rsidRDefault="00871745">
            <w:pPr>
              <w:rPr>
                <w:rFonts w:ascii="Times New Roman" w:hAnsi="Times New Roman" w:cs="Times New Roman"/>
                <w:b/>
                <w:bCs/>
              </w:rPr>
            </w:pPr>
            <w:r w:rsidRPr="00170237">
              <w:rPr>
                <w:rFonts w:ascii="Times New Roman" w:hAnsi="Times New Roman" w:cs="Times New Roman"/>
                <w:b/>
                <w:bCs/>
              </w:rPr>
              <w:t>Agronomy</w:t>
            </w:r>
          </w:p>
        </w:tc>
        <w:tc>
          <w:tcPr>
            <w:tcW w:w="4160" w:type="dxa"/>
          </w:tcPr>
          <w:p w:rsidR="00871745" w:rsidRPr="00170237" w:rsidRDefault="00871745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 xml:space="preserve">Principles of Crop Production </w:t>
            </w:r>
          </w:p>
        </w:tc>
        <w:tc>
          <w:tcPr>
            <w:tcW w:w="1267" w:type="dxa"/>
          </w:tcPr>
          <w:p w:rsidR="00871745" w:rsidRPr="00170237" w:rsidRDefault="00871745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1000.00</w:t>
            </w:r>
          </w:p>
        </w:tc>
        <w:tc>
          <w:tcPr>
            <w:tcW w:w="1311" w:type="dxa"/>
            <w:vMerge w:val="restart"/>
          </w:tcPr>
          <w:p w:rsidR="00871745" w:rsidRPr="00170237" w:rsidRDefault="00871745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3000.00</w:t>
            </w:r>
          </w:p>
        </w:tc>
      </w:tr>
      <w:tr w:rsidR="00871745" w:rsidRPr="00170237" w:rsidTr="00E45C21">
        <w:trPr>
          <w:trHeight w:val="332"/>
        </w:trPr>
        <w:tc>
          <w:tcPr>
            <w:tcW w:w="2550" w:type="dxa"/>
            <w:vMerge/>
          </w:tcPr>
          <w:p w:rsidR="00871745" w:rsidRPr="00170237" w:rsidRDefault="0087174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60" w:type="dxa"/>
          </w:tcPr>
          <w:p w:rsidR="00871745" w:rsidRPr="00170237" w:rsidRDefault="00871745" w:rsidP="00A216F2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Principles of Crop Protection</w:t>
            </w:r>
          </w:p>
        </w:tc>
        <w:tc>
          <w:tcPr>
            <w:tcW w:w="1267" w:type="dxa"/>
          </w:tcPr>
          <w:p w:rsidR="00871745" w:rsidRPr="00170237" w:rsidRDefault="00871745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1000.00</w:t>
            </w:r>
          </w:p>
        </w:tc>
        <w:tc>
          <w:tcPr>
            <w:tcW w:w="1311" w:type="dxa"/>
            <w:vMerge/>
          </w:tcPr>
          <w:p w:rsidR="00871745" w:rsidRPr="00170237" w:rsidRDefault="00871745">
            <w:pPr>
              <w:rPr>
                <w:rFonts w:ascii="Times New Roman" w:hAnsi="Times New Roman" w:cs="Times New Roman"/>
              </w:rPr>
            </w:pPr>
          </w:p>
        </w:tc>
      </w:tr>
      <w:tr w:rsidR="00871745" w:rsidRPr="00170237" w:rsidTr="00E45C21">
        <w:trPr>
          <w:trHeight w:val="350"/>
        </w:trPr>
        <w:tc>
          <w:tcPr>
            <w:tcW w:w="2550" w:type="dxa"/>
            <w:vMerge/>
          </w:tcPr>
          <w:p w:rsidR="00871745" w:rsidRPr="00170237" w:rsidRDefault="0087174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60" w:type="dxa"/>
          </w:tcPr>
          <w:p w:rsidR="00871745" w:rsidRPr="00170237" w:rsidRDefault="00871745" w:rsidP="00A216F2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Principles of Horticulture</w:t>
            </w:r>
          </w:p>
        </w:tc>
        <w:tc>
          <w:tcPr>
            <w:tcW w:w="1267" w:type="dxa"/>
          </w:tcPr>
          <w:p w:rsidR="00871745" w:rsidRPr="00170237" w:rsidRDefault="00871745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1000.00</w:t>
            </w:r>
          </w:p>
        </w:tc>
        <w:tc>
          <w:tcPr>
            <w:tcW w:w="1311" w:type="dxa"/>
            <w:vMerge/>
          </w:tcPr>
          <w:p w:rsidR="00871745" w:rsidRPr="00170237" w:rsidRDefault="00871745">
            <w:pPr>
              <w:rPr>
                <w:rFonts w:ascii="Times New Roman" w:hAnsi="Times New Roman" w:cs="Times New Roman"/>
              </w:rPr>
            </w:pPr>
          </w:p>
        </w:tc>
      </w:tr>
      <w:tr w:rsidR="00871745" w:rsidRPr="00170237" w:rsidTr="00F83759">
        <w:trPr>
          <w:trHeight w:val="410"/>
        </w:trPr>
        <w:tc>
          <w:tcPr>
            <w:tcW w:w="2550" w:type="dxa"/>
            <w:vMerge w:val="restart"/>
          </w:tcPr>
          <w:p w:rsidR="00871745" w:rsidRPr="00170237" w:rsidRDefault="00871745">
            <w:pPr>
              <w:rPr>
                <w:rFonts w:ascii="Times New Roman" w:hAnsi="Times New Roman" w:cs="Times New Roman"/>
                <w:b/>
                <w:bCs/>
              </w:rPr>
            </w:pPr>
            <w:r w:rsidRPr="00170237">
              <w:rPr>
                <w:rFonts w:ascii="Times New Roman" w:hAnsi="Times New Roman" w:cs="Times New Roman"/>
                <w:b/>
                <w:bCs/>
              </w:rPr>
              <w:t>Livestock Management</w:t>
            </w:r>
          </w:p>
        </w:tc>
        <w:tc>
          <w:tcPr>
            <w:tcW w:w="4160" w:type="dxa"/>
          </w:tcPr>
          <w:p w:rsidR="00871745" w:rsidRPr="00170237" w:rsidRDefault="00871745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Anatomy of Farm Animals</w:t>
            </w:r>
          </w:p>
        </w:tc>
        <w:tc>
          <w:tcPr>
            <w:tcW w:w="1267" w:type="dxa"/>
          </w:tcPr>
          <w:p w:rsidR="00871745" w:rsidRPr="00170237" w:rsidRDefault="00871745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1500.00</w:t>
            </w:r>
          </w:p>
        </w:tc>
        <w:tc>
          <w:tcPr>
            <w:tcW w:w="1311" w:type="dxa"/>
            <w:vMerge w:val="restart"/>
          </w:tcPr>
          <w:p w:rsidR="00871745" w:rsidRPr="00170237" w:rsidRDefault="003F31AB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3000.00</w:t>
            </w:r>
          </w:p>
        </w:tc>
      </w:tr>
      <w:tr w:rsidR="00871745" w:rsidRPr="00170237" w:rsidTr="00E45C21">
        <w:trPr>
          <w:trHeight w:val="377"/>
        </w:trPr>
        <w:tc>
          <w:tcPr>
            <w:tcW w:w="2550" w:type="dxa"/>
            <w:vMerge/>
          </w:tcPr>
          <w:p w:rsidR="00871745" w:rsidRPr="00170237" w:rsidRDefault="0087174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60" w:type="dxa"/>
          </w:tcPr>
          <w:p w:rsidR="00871745" w:rsidRPr="00170237" w:rsidRDefault="00871745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Management of Farm Animals</w:t>
            </w:r>
          </w:p>
        </w:tc>
        <w:tc>
          <w:tcPr>
            <w:tcW w:w="1267" w:type="dxa"/>
          </w:tcPr>
          <w:p w:rsidR="00871745" w:rsidRPr="00170237" w:rsidRDefault="00871745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1500.00</w:t>
            </w:r>
          </w:p>
        </w:tc>
        <w:tc>
          <w:tcPr>
            <w:tcW w:w="1311" w:type="dxa"/>
            <w:vMerge/>
          </w:tcPr>
          <w:p w:rsidR="00871745" w:rsidRPr="00170237" w:rsidRDefault="00871745">
            <w:pPr>
              <w:rPr>
                <w:rFonts w:ascii="Times New Roman" w:hAnsi="Times New Roman" w:cs="Times New Roman"/>
              </w:rPr>
            </w:pPr>
          </w:p>
        </w:tc>
      </w:tr>
      <w:tr w:rsidR="003F31AB" w:rsidRPr="00170237" w:rsidTr="00F83759">
        <w:trPr>
          <w:trHeight w:val="410"/>
        </w:trPr>
        <w:tc>
          <w:tcPr>
            <w:tcW w:w="2550" w:type="dxa"/>
            <w:vMerge w:val="restart"/>
          </w:tcPr>
          <w:p w:rsidR="003F31AB" w:rsidRPr="00170237" w:rsidRDefault="003F31AB">
            <w:pPr>
              <w:rPr>
                <w:rFonts w:ascii="Times New Roman" w:hAnsi="Times New Roman" w:cs="Times New Roman"/>
                <w:b/>
                <w:bCs/>
              </w:rPr>
            </w:pPr>
            <w:r w:rsidRPr="00170237">
              <w:rPr>
                <w:rFonts w:ascii="Times New Roman" w:hAnsi="Times New Roman" w:cs="Times New Roman"/>
                <w:b/>
                <w:bCs/>
              </w:rPr>
              <w:t>Agriculture Economics and Extensions</w:t>
            </w:r>
          </w:p>
        </w:tc>
        <w:tc>
          <w:tcPr>
            <w:tcW w:w="4160" w:type="dxa"/>
          </w:tcPr>
          <w:p w:rsidR="003F31AB" w:rsidRPr="00170237" w:rsidRDefault="003F31AB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Principles of Agriculture Economics</w:t>
            </w:r>
          </w:p>
        </w:tc>
        <w:tc>
          <w:tcPr>
            <w:tcW w:w="1267" w:type="dxa"/>
          </w:tcPr>
          <w:p w:rsidR="003F31AB" w:rsidRPr="00170237" w:rsidRDefault="003F31AB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1500.00</w:t>
            </w:r>
          </w:p>
        </w:tc>
        <w:tc>
          <w:tcPr>
            <w:tcW w:w="1311" w:type="dxa"/>
            <w:vMerge w:val="restart"/>
          </w:tcPr>
          <w:p w:rsidR="003F31AB" w:rsidRPr="00170237" w:rsidRDefault="003F31AB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3000.00</w:t>
            </w:r>
          </w:p>
        </w:tc>
      </w:tr>
      <w:tr w:rsidR="003F31AB" w:rsidRPr="00170237" w:rsidTr="00E45C21">
        <w:trPr>
          <w:trHeight w:val="377"/>
        </w:trPr>
        <w:tc>
          <w:tcPr>
            <w:tcW w:w="2550" w:type="dxa"/>
            <w:vMerge/>
          </w:tcPr>
          <w:p w:rsidR="003F31AB" w:rsidRPr="00170237" w:rsidRDefault="003F31A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60" w:type="dxa"/>
          </w:tcPr>
          <w:p w:rsidR="003F31AB" w:rsidRPr="00170237" w:rsidRDefault="003F31AB" w:rsidP="00A216F2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Principles of Agriculture Extension</w:t>
            </w:r>
          </w:p>
        </w:tc>
        <w:tc>
          <w:tcPr>
            <w:tcW w:w="1267" w:type="dxa"/>
          </w:tcPr>
          <w:p w:rsidR="003F31AB" w:rsidRPr="00170237" w:rsidRDefault="003F31AB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1500.00</w:t>
            </w:r>
          </w:p>
        </w:tc>
        <w:tc>
          <w:tcPr>
            <w:tcW w:w="1311" w:type="dxa"/>
            <w:vMerge/>
          </w:tcPr>
          <w:p w:rsidR="003F31AB" w:rsidRPr="00170237" w:rsidRDefault="003F31AB">
            <w:pPr>
              <w:rPr>
                <w:rFonts w:ascii="Times New Roman" w:hAnsi="Times New Roman" w:cs="Times New Roman"/>
              </w:rPr>
            </w:pPr>
          </w:p>
        </w:tc>
      </w:tr>
      <w:tr w:rsidR="003F31AB" w:rsidRPr="00170237" w:rsidTr="00F83759">
        <w:trPr>
          <w:trHeight w:val="410"/>
        </w:trPr>
        <w:tc>
          <w:tcPr>
            <w:tcW w:w="2550" w:type="dxa"/>
            <w:vMerge w:val="restart"/>
          </w:tcPr>
          <w:p w:rsidR="003F31AB" w:rsidRPr="00170237" w:rsidRDefault="003F31AB">
            <w:pPr>
              <w:rPr>
                <w:rFonts w:ascii="Times New Roman" w:hAnsi="Times New Roman" w:cs="Times New Roman"/>
                <w:b/>
                <w:bCs/>
              </w:rPr>
            </w:pPr>
            <w:r w:rsidRPr="00170237">
              <w:rPr>
                <w:rFonts w:ascii="Times New Roman" w:hAnsi="Times New Roman" w:cs="Times New Roman"/>
                <w:b/>
                <w:bCs/>
              </w:rPr>
              <w:t>Agriculture Engineering</w:t>
            </w:r>
          </w:p>
        </w:tc>
        <w:tc>
          <w:tcPr>
            <w:tcW w:w="4160" w:type="dxa"/>
          </w:tcPr>
          <w:p w:rsidR="003F31AB" w:rsidRPr="00170237" w:rsidRDefault="003F31AB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Irrigation and Water Resource Engineering</w:t>
            </w:r>
          </w:p>
        </w:tc>
        <w:tc>
          <w:tcPr>
            <w:tcW w:w="1267" w:type="dxa"/>
          </w:tcPr>
          <w:p w:rsidR="003F31AB" w:rsidRPr="00170237" w:rsidRDefault="003F31AB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1000.00</w:t>
            </w:r>
          </w:p>
        </w:tc>
        <w:tc>
          <w:tcPr>
            <w:tcW w:w="1311" w:type="dxa"/>
            <w:vMerge w:val="restart"/>
          </w:tcPr>
          <w:p w:rsidR="003F31AB" w:rsidRPr="00170237" w:rsidRDefault="003F31AB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3000.00</w:t>
            </w:r>
          </w:p>
        </w:tc>
      </w:tr>
      <w:tr w:rsidR="003F31AB" w:rsidRPr="00170237" w:rsidTr="00E45C21">
        <w:trPr>
          <w:trHeight w:val="305"/>
        </w:trPr>
        <w:tc>
          <w:tcPr>
            <w:tcW w:w="2550" w:type="dxa"/>
            <w:vMerge/>
          </w:tcPr>
          <w:p w:rsidR="003F31AB" w:rsidRPr="00170237" w:rsidRDefault="003F31A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60" w:type="dxa"/>
          </w:tcPr>
          <w:p w:rsidR="003F31AB" w:rsidRPr="00170237" w:rsidRDefault="003F31AB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Farm Power and Mechanization</w:t>
            </w:r>
          </w:p>
        </w:tc>
        <w:tc>
          <w:tcPr>
            <w:tcW w:w="1267" w:type="dxa"/>
          </w:tcPr>
          <w:p w:rsidR="003F31AB" w:rsidRPr="00170237" w:rsidRDefault="003F31AB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1000.00</w:t>
            </w:r>
          </w:p>
        </w:tc>
        <w:tc>
          <w:tcPr>
            <w:tcW w:w="1311" w:type="dxa"/>
            <w:vMerge/>
          </w:tcPr>
          <w:p w:rsidR="003F31AB" w:rsidRPr="00170237" w:rsidRDefault="003F31AB">
            <w:pPr>
              <w:rPr>
                <w:rFonts w:ascii="Times New Roman" w:hAnsi="Times New Roman" w:cs="Times New Roman"/>
              </w:rPr>
            </w:pPr>
          </w:p>
        </w:tc>
      </w:tr>
      <w:tr w:rsidR="003F31AB" w:rsidRPr="00170237" w:rsidTr="00E45C21">
        <w:trPr>
          <w:trHeight w:val="350"/>
        </w:trPr>
        <w:tc>
          <w:tcPr>
            <w:tcW w:w="2550" w:type="dxa"/>
            <w:vMerge/>
          </w:tcPr>
          <w:p w:rsidR="003F31AB" w:rsidRPr="00170237" w:rsidRDefault="003F31A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60" w:type="dxa"/>
          </w:tcPr>
          <w:p w:rsidR="003F31AB" w:rsidRPr="00170237" w:rsidRDefault="003F31AB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 xml:space="preserve">Agriculture Meteorology </w:t>
            </w:r>
          </w:p>
        </w:tc>
        <w:tc>
          <w:tcPr>
            <w:tcW w:w="1267" w:type="dxa"/>
          </w:tcPr>
          <w:p w:rsidR="003F31AB" w:rsidRPr="00170237" w:rsidRDefault="003F31AB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1000.00</w:t>
            </w:r>
          </w:p>
        </w:tc>
        <w:tc>
          <w:tcPr>
            <w:tcW w:w="1311" w:type="dxa"/>
            <w:vMerge/>
          </w:tcPr>
          <w:p w:rsidR="003F31AB" w:rsidRPr="00170237" w:rsidRDefault="003F31AB">
            <w:pPr>
              <w:rPr>
                <w:rFonts w:ascii="Times New Roman" w:hAnsi="Times New Roman" w:cs="Times New Roman"/>
              </w:rPr>
            </w:pPr>
          </w:p>
        </w:tc>
      </w:tr>
      <w:tr w:rsidR="003F31AB" w:rsidRPr="00170237" w:rsidTr="00F83759">
        <w:trPr>
          <w:trHeight w:val="410"/>
        </w:trPr>
        <w:tc>
          <w:tcPr>
            <w:tcW w:w="2550" w:type="dxa"/>
            <w:vMerge w:val="restart"/>
          </w:tcPr>
          <w:p w:rsidR="003F31AB" w:rsidRPr="00170237" w:rsidRDefault="003F31AB">
            <w:pPr>
              <w:rPr>
                <w:rFonts w:ascii="Times New Roman" w:hAnsi="Times New Roman" w:cs="Times New Roman"/>
                <w:b/>
                <w:bCs/>
              </w:rPr>
            </w:pPr>
            <w:r w:rsidRPr="00170237">
              <w:rPr>
                <w:rFonts w:ascii="Times New Roman" w:hAnsi="Times New Roman" w:cs="Times New Roman"/>
                <w:b/>
                <w:bCs/>
              </w:rPr>
              <w:t>Food and Post-Harvest Technology</w:t>
            </w:r>
          </w:p>
        </w:tc>
        <w:tc>
          <w:tcPr>
            <w:tcW w:w="4160" w:type="dxa"/>
          </w:tcPr>
          <w:p w:rsidR="003F31AB" w:rsidRPr="00170237" w:rsidRDefault="003F31AB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Food Technology</w:t>
            </w:r>
          </w:p>
        </w:tc>
        <w:tc>
          <w:tcPr>
            <w:tcW w:w="1267" w:type="dxa"/>
          </w:tcPr>
          <w:p w:rsidR="003F31AB" w:rsidRPr="00170237" w:rsidRDefault="003F31AB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1500.00</w:t>
            </w:r>
          </w:p>
        </w:tc>
        <w:tc>
          <w:tcPr>
            <w:tcW w:w="1311" w:type="dxa"/>
            <w:vMerge w:val="restart"/>
          </w:tcPr>
          <w:p w:rsidR="003F31AB" w:rsidRPr="00170237" w:rsidRDefault="003F31AB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3000.00</w:t>
            </w:r>
          </w:p>
        </w:tc>
      </w:tr>
      <w:tr w:rsidR="003F31AB" w:rsidRPr="00170237" w:rsidTr="00E45C21">
        <w:trPr>
          <w:trHeight w:val="377"/>
        </w:trPr>
        <w:tc>
          <w:tcPr>
            <w:tcW w:w="2550" w:type="dxa"/>
            <w:vMerge/>
          </w:tcPr>
          <w:p w:rsidR="003F31AB" w:rsidRPr="00170237" w:rsidRDefault="003F31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60" w:type="dxa"/>
          </w:tcPr>
          <w:p w:rsidR="003F31AB" w:rsidRPr="00170237" w:rsidRDefault="003F31AB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Post-Harvest Technology</w:t>
            </w:r>
          </w:p>
        </w:tc>
        <w:tc>
          <w:tcPr>
            <w:tcW w:w="1267" w:type="dxa"/>
          </w:tcPr>
          <w:p w:rsidR="003F31AB" w:rsidRPr="00170237" w:rsidRDefault="003F31AB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1500.00</w:t>
            </w:r>
          </w:p>
        </w:tc>
        <w:tc>
          <w:tcPr>
            <w:tcW w:w="1311" w:type="dxa"/>
            <w:vMerge/>
          </w:tcPr>
          <w:p w:rsidR="003F31AB" w:rsidRPr="00170237" w:rsidRDefault="003F31AB">
            <w:pPr>
              <w:rPr>
                <w:rFonts w:ascii="Times New Roman" w:hAnsi="Times New Roman" w:cs="Times New Roman"/>
              </w:rPr>
            </w:pPr>
          </w:p>
        </w:tc>
      </w:tr>
      <w:tr w:rsidR="001A617A" w:rsidRPr="00170237" w:rsidTr="00F83759">
        <w:trPr>
          <w:trHeight w:val="410"/>
        </w:trPr>
        <w:tc>
          <w:tcPr>
            <w:tcW w:w="7977" w:type="dxa"/>
            <w:gridSpan w:val="3"/>
          </w:tcPr>
          <w:p w:rsidR="001A617A" w:rsidRPr="00F83759" w:rsidRDefault="00F8375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                                                                                     </w:t>
            </w:r>
            <w:r w:rsidR="001A617A" w:rsidRPr="00F83759">
              <w:rPr>
                <w:rFonts w:ascii="Times New Roman" w:hAnsi="Times New Roman" w:cs="Times New Roman"/>
                <w:b/>
                <w:bCs/>
              </w:rPr>
              <w:t>Total</w:t>
            </w:r>
          </w:p>
        </w:tc>
        <w:tc>
          <w:tcPr>
            <w:tcW w:w="1311" w:type="dxa"/>
          </w:tcPr>
          <w:p w:rsidR="001A617A" w:rsidRPr="00170237" w:rsidRDefault="00871745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15000.00</w:t>
            </w:r>
          </w:p>
        </w:tc>
      </w:tr>
    </w:tbl>
    <w:p w:rsidR="00A216F2" w:rsidRPr="00170237" w:rsidRDefault="00A216F2">
      <w:pPr>
        <w:rPr>
          <w:rFonts w:ascii="Times New Roman" w:hAnsi="Times New Roman" w:cs="Times New Roman"/>
        </w:rPr>
      </w:pPr>
    </w:p>
    <w:p w:rsidR="00170237" w:rsidRPr="00F83759" w:rsidRDefault="00F83759" w:rsidP="0017023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3759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F83759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>rd</w:t>
      </w:r>
      <w:r w:rsidRPr="00F837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70237" w:rsidRPr="00F83759">
        <w:rPr>
          <w:rFonts w:ascii="Times New Roman" w:hAnsi="Times New Roman" w:cs="Times New Roman"/>
          <w:b/>
          <w:bCs/>
          <w:sz w:val="28"/>
          <w:szCs w:val="28"/>
        </w:rPr>
        <w:t>Year Bridging Course (1</w:t>
      </w:r>
      <w:r w:rsidR="00032F5E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170237" w:rsidRPr="00F83759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>th</w:t>
      </w:r>
      <w:r w:rsidR="00170237" w:rsidRPr="00F83759">
        <w:rPr>
          <w:rFonts w:ascii="Times New Roman" w:hAnsi="Times New Roman" w:cs="Times New Roman"/>
          <w:b/>
          <w:bCs/>
          <w:sz w:val="28"/>
          <w:szCs w:val="28"/>
        </w:rPr>
        <w:t xml:space="preserve"> Batch and Repeat)</w:t>
      </w:r>
      <w:bookmarkStart w:id="0" w:name="_GoBack"/>
      <w:bookmarkEnd w:id="0"/>
    </w:p>
    <w:tbl>
      <w:tblPr>
        <w:tblStyle w:val="TableGrid"/>
        <w:tblW w:w="9289" w:type="dxa"/>
        <w:tblLook w:val="04A0" w:firstRow="1" w:lastRow="0" w:firstColumn="1" w:lastColumn="0" w:noHBand="0" w:noVBand="1"/>
      </w:tblPr>
      <w:tblGrid>
        <w:gridCol w:w="2321"/>
        <w:gridCol w:w="3937"/>
        <w:gridCol w:w="1539"/>
        <w:gridCol w:w="1492"/>
      </w:tblGrid>
      <w:tr w:rsidR="00170237" w:rsidRPr="00170237" w:rsidTr="00F83759">
        <w:trPr>
          <w:trHeight w:val="619"/>
        </w:trPr>
        <w:tc>
          <w:tcPr>
            <w:tcW w:w="2321" w:type="dxa"/>
            <w:vAlign w:val="center"/>
          </w:tcPr>
          <w:p w:rsidR="00170237" w:rsidRPr="00F83759" w:rsidRDefault="00170237" w:rsidP="00F8375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83759">
              <w:rPr>
                <w:rFonts w:ascii="Times New Roman" w:hAnsi="Times New Roman" w:cs="Times New Roman"/>
                <w:b/>
                <w:bCs/>
              </w:rPr>
              <w:t>Course</w:t>
            </w:r>
          </w:p>
        </w:tc>
        <w:tc>
          <w:tcPr>
            <w:tcW w:w="3937" w:type="dxa"/>
            <w:vAlign w:val="center"/>
          </w:tcPr>
          <w:p w:rsidR="00170237" w:rsidRPr="00F83759" w:rsidRDefault="00170237" w:rsidP="00F8375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83759">
              <w:rPr>
                <w:rFonts w:ascii="Times New Roman" w:hAnsi="Times New Roman" w:cs="Times New Roman"/>
                <w:b/>
                <w:bCs/>
              </w:rPr>
              <w:t>Subjects</w:t>
            </w:r>
          </w:p>
        </w:tc>
        <w:tc>
          <w:tcPr>
            <w:tcW w:w="1538" w:type="dxa"/>
            <w:vAlign w:val="center"/>
          </w:tcPr>
          <w:p w:rsidR="00170237" w:rsidRPr="00F83759" w:rsidRDefault="00170237" w:rsidP="00F8375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92" w:type="dxa"/>
            <w:vAlign w:val="center"/>
          </w:tcPr>
          <w:p w:rsidR="00170237" w:rsidRPr="00F83759" w:rsidRDefault="00170237" w:rsidP="00F8375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83759">
              <w:rPr>
                <w:rFonts w:ascii="Times New Roman" w:hAnsi="Times New Roman" w:cs="Times New Roman"/>
                <w:b/>
                <w:bCs/>
              </w:rPr>
              <w:t>Total</w:t>
            </w:r>
          </w:p>
        </w:tc>
      </w:tr>
      <w:tr w:rsidR="00170237" w:rsidRPr="00170237" w:rsidTr="00F83759">
        <w:trPr>
          <w:trHeight w:val="404"/>
        </w:trPr>
        <w:tc>
          <w:tcPr>
            <w:tcW w:w="2321" w:type="dxa"/>
            <w:vMerge w:val="restart"/>
          </w:tcPr>
          <w:p w:rsidR="00170237" w:rsidRPr="00170237" w:rsidRDefault="00170237" w:rsidP="00530528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Agronomy</w:t>
            </w:r>
          </w:p>
        </w:tc>
        <w:tc>
          <w:tcPr>
            <w:tcW w:w="3937" w:type="dxa"/>
          </w:tcPr>
          <w:p w:rsidR="00170237" w:rsidRPr="00170237" w:rsidRDefault="00170237" w:rsidP="00530528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 xml:space="preserve">Principles of Crop Production </w:t>
            </w:r>
          </w:p>
        </w:tc>
        <w:tc>
          <w:tcPr>
            <w:tcW w:w="1538" w:type="dxa"/>
          </w:tcPr>
          <w:p w:rsidR="00170237" w:rsidRPr="00170237" w:rsidRDefault="00170237" w:rsidP="00530528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1000.00</w:t>
            </w:r>
          </w:p>
        </w:tc>
        <w:tc>
          <w:tcPr>
            <w:tcW w:w="1492" w:type="dxa"/>
            <w:vMerge w:val="restart"/>
          </w:tcPr>
          <w:p w:rsidR="00170237" w:rsidRPr="00170237" w:rsidRDefault="00170237" w:rsidP="00530528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3000.00</w:t>
            </w:r>
          </w:p>
        </w:tc>
      </w:tr>
      <w:tr w:rsidR="00170237" w:rsidRPr="00170237" w:rsidTr="00E45C21">
        <w:trPr>
          <w:trHeight w:val="395"/>
        </w:trPr>
        <w:tc>
          <w:tcPr>
            <w:tcW w:w="2321" w:type="dxa"/>
            <w:vMerge/>
          </w:tcPr>
          <w:p w:rsidR="00170237" w:rsidRPr="00170237" w:rsidRDefault="00170237" w:rsidP="005305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7" w:type="dxa"/>
          </w:tcPr>
          <w:p w:rsidR="00170237" w:rsidRPr="00170237" w:rsidRDefault="00170237" w:rsidP="00530528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Principles of Crop Protection</w:t>
            </w:r>
          </w:p>
        </w:tc>
        <w:tc>
          <w:tcPr>
            <w:tcW w:w="1538" w:type="dxa"/>
          </w:tcPr>
          <w:p w:rsidR="00170237" w:rsidRPr="00170237" w:rsidRDefault="00170237" w:rsidP="00530528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1000.00</w:t>
            </w:r>
          </w:p>
        </w:tc>
        <w:tc>
          <w:tcPr>
            <w:tcW w:w="1492" w:type="dxa"/>
            <w:vMerge/>
          </w:tcPr>
          <w:p w:rsidR="00170237" w:rsidRPr="00170237" w:rsidRDefault="00170237" w:rsidP="00530528">
            <w:pPr>
              <w:rPr>
                <w:rFonts w:ascii="Times New Roman" w:hAnsi="Times New Roman" w:cs="Times New Roman"/>
              </w:rPr>
            </w:pPr>
          </w:p>
        </w:tc>
      </w:tr>
      <w:tr w:rsidR="00170237" w:rsidRPr="00170237" w:rsidTr="00E45C21">
        <w:trPr>
          <w:trHeight w:val="350"/>
        </w:trPr>
        <w:tc>
          <w:tcPr>
            <w:tcW w:w="2321" w:type="dxa"/>
            <w:vMerge/>
          </w:tcPr>
          <w:p w:rsidR="00170237" w:rsidRPr="00170237" w:rsidRDefault="00170237" w:rsidP="005305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7" w:type="dxa"/>
          </w:tcPr>
          <w:p w:rsidR="00170237" w:rsidRPr="00170237" w:rsidRDefault="00170237" w:rsidP="00530528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Principles of Horticulture</w:t>
            </w:r>
          </w:p>
        </w:tc>
        <w:tc>
          <w:tcPr>
            <w:tcW w:w="1538" w:type="dxa"/>
          </w:tcPr>
          <w:p w:rsidR="00170237" w:rsidRPr="00170237" w:rsidRDefault="00170237" w:rsidP="00530528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1000.00</w:t>
            </w:r>
          </w:p>
        </w:tc>
        <w:tc>
          <w:tcPr>
            <w:tcW w:w="1492" w:type="dxa"/>
            <w:vMerge/>
          </w:tcPr>
          <w:p w:rsidR="00170237" w:rsidRPr="00170237" w:rsidRDefault="00170237" w:rsidP="00530528">
            <w:pPr>
              <w:rPr>
                <w:rFonts w:ascii="Times New Roman" w:hAnsi="Times New Roman" w:cs="Times New Roman"/>
              </w:rPr>
            </w:pPr>
          </w:p>
        </w:tc>
      </w:tr>
      <w:tr w:rsidR="00170237" w:rsidRPr="00170237" w:rsidTr="00F83759">
        <w:trPr>
          <w:trHeight w:val="404"/>
        </w:trPr>
        <w:tc>
          <w:tcPr>
            <w:tcW w:w="2321" w:type="dxa"/>
            <w:vMerge w:val="restart"/>
          </w:tcPr>
          <w:p w:rsidR="00170237" w:rsidRPr="00170237" w:rsidRDefault="00170237" w:rsidP="00530528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Livestock Management</w:t>
            </w:r>
          </w:p>
        </w:tc>
        <w:tc>
          <w:tcPr>
            <w:tcW w:w="3937" w:type="dxa"/>
          </w:tcPr>
          <w:p w:rsidR="00170237" w:rsidRPr="00170237" w:rsidRDefault="00170237" w:rsidP="00530528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Anatomy of Farm Animals</w:t>
            </w:r>
          </w:p>
        </w:tc>
        <w:tc>
          <w:tcPr>
            <w:tcW w:w="1538" w:type="dxa"/>
          </w:tcPr>
          <w:p w:rsidR="00170237" w:rsidRPr="00170237" w:rsidRDefault="00170237" w:rsidP="00530528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1500.00</w:t>
            </w:r>
          </w:p>
        </w:tc>
        <w:tc>
          <w:tcPr>
            <w:tcW w:w="1492" w:type="dxa"/>
            <w:vMerge w:val="restart"/>
          </w:tcPr>
          <w:p w:rsidR="00170237" w:rsidRPr="00170237" w:rsidRDefault="00170237" w:rsidP="00530528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3000.00</w:t>
            </w:r>
          </w:p>
        </w:tc>
      </w:tr>
      <w:tr w:rsidR="00170237" w:rsidRPr="00170237" w:rsidTr="00E45C21">
        <w:trPr>
          <w:trHeight w:val="305"/>
        </w:trPr>
        <w:tc>
          <w:tcPr>
            <w:tcW w:w="2321" w:type="dxa"/>
            <w:vMerge/>
          </w:tcPr>
          <w:p w:rsidR="00170237" w:rsidRPr="00170237" w:rsidRDefault="00170237" w:rsidP="005305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7" w:type="dxa"/>
          </w:tcPr>
          <w:p w:rsidR="00170237" w:rsidRPr="00170237" w:rsidRDefault="00170237" w:rsidP="00530528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Management of Farm Animals</w:t>
            </w:r>
          </w:p>
        </w:tc>
        <w:tc>
          <w:tcPr>
            <w:tcW w:w="1538" w:type="dxa"/>
          </w:tcPr>
          <w:p w:rsidR="00170237" w:rsidRPr="00170237" w:rsidRDefault="00170237" w:rsidP="00530528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1500.00</w:t>
            </w:r>
          </w:p>
        </w:tc>
        <w:tc>
          <w:tcPr>
            <w:tcW w:w="1492" w:type="dxa"/>
            <w:vMerge/>
          </w:tcPr>
          <w:p w:rsidR="00170237" w:rsidRPr="00170237" w:rsidRDefault="00170237" w:rsidP="00530528">
            <w:pPr>
              <w:rPr>
                <w:rFonts w:ascii="Times New Roman" w:hAnsi="Times New Roman" w:cs="Times New Roman"/>
              </w:rPr>
            </w:pPr>
          </w:p>
        </w:tc>
      </w:tr>
      <w:tr w:rsidR="00170237" w:rsidRPr="00170237" w:rsidTr="00F83759">
        <w:trPr>
          <w:trHeight w:val="404"/>
        </w:trPr>
        <w:tc>
          <w:tcPr>
            <w:tcW w:w="2321" w:type="dxa"/>
            <w:vMerge w:val="restart"/>
          </w:tcPr>
          <w:p w:rsidR="00170237" w:rsidRPr="00170237" w:rsidRDefault="00170237" w:rsidP="00530528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Agriculture Economics and Extensions</w:t>
            </w:r>
          </w:p>
        </w:tc>
        <w:tc>
          <w:tcPr>
            <w:tcW w:w="3937" w:type="dxa"/>
          </w:tcPr>
          <w:p w:rsidR="00170237" w:rsidRPr="00170237" w:rsidRDefault="00170237" w:rsidP="00530528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Principles of Agriculture Economics</w:t>
            </w:r>
          </w:p>
        </w:tc>
        <w:tc>
          <w:tcPr>
            <w:tcW w:w="1538" w:type="dxa"/>
          </w:tcPr>
          <w:p w:rsidR="00170237" w:rsidRPr="00170237" w:rsidRDefault="00170237" w:rsidP="00530528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1500.00</w:t>
            </w:r>
          </w:p>
        </w:tc>
        <w:tc>
          <w:tcPr>
            <w:tcW w:w="1492" w:type="dxa"/>
            <w:vMerge w:val="restart"/>
          </w:tcPr>
          <w:p w:rsidR="00170237" w:rsidRPr="00170237" w:rsidRDefault="00170237" w:rsidP="00530528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3000.00</w:t>
            </w:r>
          </w:p>
        </w:tc>
      </w:tr>
      <w:tr w:rsidR="00170237" w:rsidRPr="00170237" w:rsidTr="00E45C21">
        <w:trPr>
          <w:trHeight w:val="377"/>
        </w:trPr>
        <w:tc>
          <w:tcPr>
            <w:tcW w:w="2321" w:type="dxa"/>
            <w:vMerge/>
          </w:tcPr>
          <w:p w:rsidR="00170237" w:rsidRPr="00170237" w:rsidRDefault="00170237" w:rsidP="005305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7" w:type="dxa"/>
          </w:tcPr>
          <w:p w:rsidR="00170237" w:rsidRPr="00170237" w:rsidRDefault="00170237" w:rsidP="00530528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Principles of Agriculture Extension</w:t>
            </w:r>
          </w:p>
        </w:tc>
        <w:tc>
          <w:tcPr>
            <w:tcW w:w="1538" w:type="dxa"/>
          </w:tcPr>
          <w:p w:rsidR="00170237" w:rsidRPr="00170237" w:rsidRDefault="00170237" w:rsidP="00530528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1500.00</w:t>
            </w:r>
          </w:p>
        </w:tc>
        <w:tc>
          <w:tcPr>
            <w:tcW w:w="1492" w:type="dxa"/>
            <w:vMerge/>
          </w:tcPr>
          <w:p w:rsidR="00170237" w:rsidRPr="00170237" w:rsidRDefault="00170237" w:rsidP="00530528">
            <w:pPr>
              <w:rPr>
                <w:rFonts w:ascii="Times New Roman" w:hAnsi="Times New Roman" w:cs="Times New Roman"/>
              </w:rPr>
            </w:pPr>
          </w:p>
        </w:tc>
      </w:tr>
      <w:tr w:rsidR="00170237" w:rsidRPr="00170237" w:rsidTr="00F83759">
        <w:trPr>
          <w:trHeight w:val="832"/>
        </w:trPr>
        <w:tc>
          <w:tcPr>
            <w:tcW w:w="2321" w:type="dxa"/>
            <w:vMerge w:val="restart"/>
          </w:tcPr>
          <w:p w:rsidR="00170237" w:rsidRPr="00170237" w:rsidRDefault="00170237" w:rsidP="00530528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Agriculture Engineering</w:t>
            </w:r>
          </w:p>
        </w:tc>
        <w:tc>
          <w:tcPr>
            <w:tcW w:w="3937" w:type="dxa"/>
          </w:tcPr>
          <w:p w:rsidR="00170237" w:rsidRPr="00170237" w:rsidRDefault="00170237" w:rsidP="00530528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Irrigation and Water Resource Engineering</w:t>
            </w:r>
          </w:p>
        </w:tc>
        <w:tc>
          <w:tcPr>
            <w:tcW w:w="1538" w:type="dxa"/>
          </w:tcPr>
          <w:p w:rsidR="00170237" w:rsidRPr="00170237" w:rsidRDefault="00170237" w:rsidP="00530528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1000.00</w:t>
            </w:r>
          </w:p>
        </w:tc>
        <w:tc>
          <w:tcPr>
            <w:tcW w:w="1492" w:type="dxa"/>
            <w:vMerge w:val="restart"/>
          </w:tcPr>
          <w:p w:rsidR="00170237" w:rsidRPr="00170237" w:rsidRDefault="00170237" w:rsidP="00530528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3000.00</w:t>
            </w:r>
          </w:p>
        </w:tc>
      </w:tr>
      <w:tr w:rsidR="00170237" w:rsidRPr="00170237" w:rsidTr="00E45C21">
        <w:trPr>
          <w:trHeight w:val="323"/>
        </w:trPr>
        <w:tc>
          <w:tcPr>
            <w:tcW w:w="2321" w:type="dxa"/>
            <w:vMerge/>
          </w:tcPr>
          <w:p w:rsidR="00170237" w:rsidRPr="00170237" w:rsidRDefault="00170237" w:rsidP="005305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7" w:type="dxa"/>
          </w:tcPr>
          <w:p w:rsidR="00170237" w:rsidRPr="00170237" w:rsidRDefault="00170237" w:rsidP="00530528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Farm Power and Mechanization</w:t>
            </w:r>
          </w:p>
        </w:tc>
        <w:tc>
          <w:tcPr>
            <w:tcW w:w="1538" w:type="dxa"/>
          </w:tcPr>
          <w:p w:rsidR="00170237" w:rsidRPr="00170237" w:rsidRDefault="00170237" w:rsidP="00530528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1000.00</w:t>
            </w:r>
          </w:p>
        </w:tc>
        <w:tc>
          <w:tcPr>
            <w:tcW w:w="1492" w:type="dxa"/>
            <w:vMerge/>
          </w:tcPr>
          <w:p w:rsidR="00170237" w:rsidRPr="00170237" w:rsidRDefault="00170237" w:rsidP="00530528">
            <w:pPr>
              <w:rPr>
                <w:rFonts w:ascii="Times New Roman" w:hAnsi="Times New Roman" w:cs="Times New Roman"/>
              </w:rPr>
            </w:pPr>
          </w:p>
        </w:tc>
      </w:tr>
      <w:tr w:rsidR="00170237" w:rsidRPr="00170237" w:rsidTr="00E45C21">
        <w:trPr>
          <w:trHeight w:val="350"/>
        </w:trPr>
        <w:tc>
          <w:tcPr>
            <w:tcW w:w="2321" w:type="dxa"/>
            <w:vMerge/>
          </w:tcPr>
          <w:p w:rsidR="00170237" w:rsidRPr="00170237" w:rsidRDefault="00170237" w:rsidP="005305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7" w:type="dxa"/>
          </w:tcPr>
          <w:p w:rsidR="00170237" w:rsidRPr="00170237" w:rsidRDefault="00170237" w:rsidP="00530528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 xml:space="preserve">Agriculture Meteorology </w:t>
            </w:r>
          </w:p>
        </w:tc>
        <w:tc>
          <w:tcPr>
            <w:tcW w:w="1538" w:type="dxa"/>
          </w:tcPr>
          <w:p w:rsidR="00170237" w:rsidRPr="00170237" w:rsidRDefault="00170237" w:rsidP="00530528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1000.00</w:t>
            </w:r>
          </w:p>
        </w:tc>
        <w:tc>
          <w:tcPr>
            <w:tcW w:w="1492" w:type="dxa"/>
            <w:vMerge/>
          </w:tcPr>
          <w:p w:rsidR="00170237" w:rsidRPr="00170237" w:rsidRDefault="00170237" w:rsidP="00530528">
            <w:pPr>
              <w:rPr>
                <w:rFonts w:ascii="Times New Roman" w:hAnsi="Times New Roman" w:cs="Times New Roman"/>
              </w:rPr>
            </w:pPr>
          </w:p>
        </w:tc>
      </w:tr>
      <w:tr w:rsidR="00170237" w:rsidRPr="00170237" w:rsidTr="00F83759">
        <w:trPr>
          <w:trHeight w:val="428"/>
        </w:trPr>
        <w:tc>
          <w:tcPr>
            <w:tcW w:w="2321" w:type="dxa"/>
            <w:vMerge w:val="restart"/>
          </w:tcPr>
          <w:p w:rsidR="00170237" w:rsidRPr="00170237" w:rsidRDefault="00170237" w:rsidP="00530528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Food and Post-Harvest Technology</w:t>
            </w:r>
          </w:p>
        </w:tc>
        <w:tc>
          <w:tcPr>
            <w:tcW w:w="3937" w:type="dxa"/>
          </w:tcPr>
          <w:p w:rsidR="00170237" w:rsidRPr="00170237" w:rsidRDefault="00170237" w:rsidP="00530528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Food Technology</w:t>
            </w:r>
          </w:p>
        </w:tc>
        <w:tc>
          <w:tcPr>
            <w:tcW w:w="1538" w:type="dxa"/>
          </w:tcPr>
          <w:p w:rsidR="00170237" w:rsidRPr="00170237" w:rsidRDefault="00170237" w:rsidP="00530528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1500.00</w:t>
            </w:r>
          </w:p>
        </w:tc>
        <w:tc>
          <w:tcPr>
            <w:tcW w:w="1492" w:type="dxa"/>
            <w:vMerge w:val="restart"/>
          </w:tcPr>
          <w:p w:rsidR="00170237" w:rsidRPr="00170237" w:rsidRDefault="00170237" w:rsidP="00530528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3000.00</w:t>
            </w:r>
          </w:p>
        </w:tc>
      </w:tr>
      <w:tr w:rsidR="00170237" w:rsidRPr="00170237" w:rsidTr="00E45C21">
        <w:trPr>
          <w:trHeight w:val="368"/>
        </w:trPr>
        <w:tc>
          <w:tcPr>
            <w:tcW w:w="2321" w:type="dxa"/>
            <w:vMerge/>
          </w:tcPr>
          <w:p w:rsidR="00170237" w:rsidRPr="00170237" w:rsidRDefault="00170237" w:rsidP="005305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37" w:type="dxa"/>
          </w:tcPr>
          <w:p w:rsidR="00170237" w:rsidRPr="00170237" w:rsidRDefault="00170237" w:rsidP="00530528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Post-Harvest Technology</w:t>
            </w:r>
          </w:p>
        </w:tc>
        <w:tc>
          <w:tcPr>
            <w:tcW w:w="1538" w:type="dxa"/>
          </w:tcPr>
          <w:p w:rsidR="00170237" w:rsidRPr="00170237" w:rsidRDefault="00170237" w:rsidP="00530528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1500.00</w:t>
            </w:r>
          </w:p>
        </w:tc>
        <w:tc>
          <w:tcPr>
            <w:tcW w:w="1492" w:type="dxa"/>
            <w:vMerge/>
          </w:tcPr>
          <w:p w:rsidR="00170237" w:rsidRPr="00170237" w:rsidRDefault="00170237" w:rsidP="00530528">
            <w:pPr>
              <w:rPr>
                <w:rFonts w:ascii="Times New Roman" w:hAnsi="Times New Roman" w:cs="Times New Roman"/>
              </w:rPr>
            </w:pPr>
          </w:p>
        </w:tc>
      </w:tr>
      <w:tr w:rsidR="00170237" w:rsidRPr="00170237" w:rsidTr="00F83759">
        <w:trPr>
          <w:trHeight w:val="454"/>
        </w:trPr>
        <w:tc>
          <w:tcPr>
            <w:tcW w:w="7797" w:type="dxa"/>
            <w:gridSpan w:val="3"/>
          </w:tcPr>
          <w:p w:rsidR="00170237" w:rsidRPr="00F83759" w:rsidRDefault="00F83759" w:rsidP="0053052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                                                                                   </w:t>
            </w:r>
            <w:r w:rsidR="00170237" w:rsidRPr="00F83759">
              <w:rPr>
                <w:rFonts w:ascii="Times New Roman" w:hAnsi="Times New Roman" w:cs="Times New Roman"/>
                <w:b/>
                <w:bCs/>
              </w:rPr>
              <w:t>Total</w:t>
            </w:r>
          </w:p>
        </w:tc>
        <w:tc>
          <w:tcPr>
            <w:tcW w:w="1492" w:type="dxa"/>
          </w:tcPr>
          <w:p w:rsidR="00170237" w:rsidRPr="00170237" w:rsidRDefault="00170237" w:rsidP="00530528">
            <w:pPr>
              <w:rPr>
                <w:rFonts w:ascii="Times New Roman" w:hAnsi="Times New Roman" w:cs="Times New Roman"/>
              </w:rPr>
            </w:pPr>
            <w:r w:rsidRPr="00170237">
              <w:rPr>
                <w:rFonts w:ascii="Times New Roman" w:hAnsi="Times New Roman" w:cs="Times New Roman"/>
              </w:rPr>
              <w:t>15000.00</w:t>
            </w:r>
          </w:p>
        </w:tc>
      </w:tr>
    </w:tbl>
    <w:p w:rsidR="00170237" w:rsidRPr="00170237" w:rsidRDefault="00170237" w:rsidP="00170237">
      <w:pPr>
        <w:rPr>
          <w:rFonts w:ascii="Times New Roman" w:hAnsi="Times New Roman" w:cs="Times New Roman"/>
        </w:rPr>
      </w:pPr>
    </w:p>
    <w:p w:rsidR="00170237" w:rsidRPr="00170237" w:rsidRDefault="00170237">
      <w:pPr>
        <w:rPr>
          <w:rFonts w:ascii="Times New Roman" w:hAnsi="Times New Roman" w:cs="Times New Roman"/>
          <w:b/>
          <w:bCs/>
        </w:rPr>
      </w:pPr>
    </w:p>
    <w:sectPr w:rsidR="00170237" w:rsidRPr="00170237" w:rsidSect="00E45C21">
      <w:pgSz w:w="11907" w:h="16839" w:code="9"/>
      <w:pgMar w:top="810" w:right="1440" w:bottom="900" w:left="1440" w:header="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19F" w:csb1="00000000"/>
  </w:font>
  <w:font w:name="Iskoola Pota">
    <w:panose1 w:val="02010503010101010104"/>
    <w:charset w:val="00"/>
    <w:family w:val="swiss"/>
    <w:pitch w:val="variable"/>
    <w:sig w:usb0="00000003" w:usb1="00000000" w:usb2="000002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evenAndOddHeaders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2FD"/>
    <w:rsid w:val="00032F5E"/>
    <w:rsid w:val="00170237"/>
    <w:rsid w:val="001A617A"/>
    <w:rsid w:val="003F31AB"/>
    <w:rsid w:val="004B6967"/>
    <w:rsid w:val="005511DC"/>
    <w:rsid w:val="00583574"/>
    <w:rsid w:val="006F7BDA"/>
    <w:rsid w:val="00871745"/>
    <w:rsid w:val="009B72FD"/>
    <w:rsid w:val="00A044D7"/>
    <w:rsid w:val="00A216F2"/>
    <w:rsid w:val="00E45C21"/>
    <w:rsid w:val="00F83759"/>
    <w:rsid w:val="00FA5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A216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A216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Rajika</dc:creator>
  <cp:lastModifiedBy>Rajika</cp:lastModifiedBy>
  <cp:revision>8</cp:revision>
  <dcterms:created xsi:type="dcterms:W3CDTF">2023-08-16T08:15:00Z</dcterms:created>
  <dcterms:modified xsi:type="dcterms:W3CDTF">2023-08-17T06:15:00Z</dcterms:modified>
</cp:coreProperties>
</file>